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Р-217; а/д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Р-217; а/д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Р-217; а/д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Р-217; а/д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